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0"/>
        <w:gridCol w:w="1695"/>
        <w:gridCol w:w="1695"/>
        <w:gridCol w:w="3390"/>
      </w:tblGrid>
      <w:tr w:rsidR="00C562B0" w:rsidTr="00EB1B51">
        <w:trPr>
          <w:trHeight w:val="167"/>
        </w:trPr>
        <w:tc>
          <w:tcPr>
            <w:tcW w:w="10170" w:type="dxa"/>
            <w:gridSpan w:val="4"/>
          </w:tcPr>
          <w:p w:rsidR="00C562B0" w:rsidRPr="00C562B0" w:rsidRDefault="00C562B0" w:rsidP="00C90D8B">
            <w:pPr>
              <w:jc w:val="center"/>
              <w:rPr>
                <w:b/>
                <w:sz w:val="28"/>
                <w:szCs w:val="28"/>
              </w:rPr>
            </w:pPr>
            <w:r w:rsidRPr="00C562B0">
              <w:rPr>
                <w:b/>
                <w:sz w:val="28"/>
                <w:szCs w:val="28"/>
              </w:rPr>
              <w:t xml:space="preserve">INDIANA WING </w:t>
            </w:r>
            <w:r w:rsidR="005D2165">
              <w:rPr>
                <w:b/>
                <w:sz w:val="28"/>
                <w:szCs w:val="28"/>
              </w:rPr>
              <w:t xml:space="preserve">INDIVIDUAL MISSION </w:t>
            </w:r>
            <w:r w:rsidR="00C90D8B">
              <w:rPr>
                <w:b/>
                <w:sz w:val="28"/>
                <w:szCs w:val="28"/>
              </w:rPr>
              <w:t>AUDIT</w:t>
            </w:r>
          </w:p>
        </w:tc>
      </w:tr>
      <w:tr w:rsidR="00C562B0" w:rsidTr="00EB1B51">
        <w:trPr>
          <w:trHeight w:val="917"/>
        </w:trPr>
        <w:tc>
          <w:tcPr>
            <w:tcW w:w="10170" w:type="dxa"/>
            <w:gridSpan w:val="4"/>
          </w:tcPr>
          <w:p w:rsidR="00D418F5" w:rsidRDefault="00D418F5" w:rsidP="00D418F5">
            <w:pPr>
              <w:jc w:val="both"/>
              <w:rPr>
                <w:sz w:val="18"/>
              </w:rPr>
            </w:pPr>
            <w:r w:rsidRPr="005D2165">
              <w:rPr>
                <w:b/>
                <w:sz w:val="16"/>
              </w:rPr>
              <w:t>Authorization:</w:t>
            </w:r>
            <w:r w:rsidRPr="00D418F5">
              <w:rPr>
                <w:sz w:val="16"/>
              </w:rPr>
              <w:t xml:space="preserve">  </w:t>
            </w:r>
            <w:r w:rsidRPr="00D418F5">
              <w:rPr>
                <w:i/>
                <w:sz w:val="16"/>
              </w:rPr>
              <w:t xml:space="preserve">INWG Sup 1, CAPR 60-3, </w:t>
            </w:r>
            <w:proofErr w:type="spellStart"/>
            <w:r w:rsidRPr="00D418F5">
              <w:rPr>
                <w:i/>
                <w:sz w:val="16"/>
              </w:rPr>
              <w:t>para</w:t>
            </w:r>
            <w:proofErr w:type="spellEnd"/>
            <w:r w:rsidRPr="00D418F5">
              <w:rPr>
                <w:i/>
                <w:sz w:val="16"/>
              </w:rPr>
              <w:t xml:space="preserve"> 1-21</w:t>
            </w:r>
            <w:r w:rsidR="00C90D8B">
              <w:rPr>
                <w:i/>
                <w:sz w:val="16"/>
              </w:rPr>
              <w:t xml:space="preserve">.  This form is Part A </w:t>
            </w:r>
            <w:r w:rsidR="005D2165">
              <w:rPr>
                <w:i/>
                <w:sz w:val="16"/>
              </w:rPr>
              <w:t>of the quarterly audit required by this Supplement.  This form is not required for orientation flights or counterdrug missions.</w:t>
            </w:r>
          </w:p>
          <w:p w:rsidR="00074FA0" w:rsidRPr="00C562B0" w:rsidRDefault="00D418F5" w:rsidP="00A45624">
            <w:pPr>
              <w:jc w:val="both"/>
              <w:rPr>
                <w:sz w:val="20"/>
                <w:szCs w:val="20"/>
              </w:rPr>
            </w:pPr>
            <w:r w:rsidRPr="005D2165">
              <w:rPr>
                <w:b/>
                <w:sz w:val="16"/>
                <w:szCs w:val="16"/>
              </w:rPr>
              <w:t>Instructions:</w:t>
            </w:r>
            <w:r w:rsidRPr="00D418F5">
              <w:rPr>
                <w:i/>
                <w:sz w:val="16"/>
                <w:szCs w:val="16"/>
              </w:rPr>
              <w:t xml:space="preserve">  </w:t>
            </w:r>
            <w:r w:rsidR="005D2165">
              <w:rPr>
                <w:i/>
                <w:sz w:val="16"/>
                <w:szCs w:val="16"/>
              </w:rPr>
              <w:t>The Incident Commander (IC)</w:t>
            </w:r>
            <w:r w:rsidR="00EB1B51">
              <w:rPr>
                <w:i/>
                <w:sz w:val="16"/>
                <w:szCs w:val="16"/>
              </w:rPr>
              <w:t xml:space="preserve"> will complete this form to </w:t>
            </w:r>
            <w:r>
              <w:rPr>
                <w:i/>
                <w:sz w:val="16"/>
                <w:szCs w:val="16"/>
              </w:rPr>
              <w:t>ensure a</w:t>
            </w:r>
            <w:r w:rsidR="004D3C92" w:rsidRPr="00D418F5">
              <w:rPr>
                <w:i/>
                <w:sz w:val="16"/>
                <w:szCs w:val="16"/>
              </w:rPr>
              <w:t xml:space="preserve">ll incident documentation </w:t>
            </w:r>
            <w:r w:rsidR="005D2165">
              <w:rPr>
                <w:i/>
                <w:sz w:val="16"/>
                <w:szCs w:val="16"/>
              </w:rPr>
              <w:t xml:space="preserve">is </w:t>
            </w:r>
            <w:r w:rsidR="004D3C92" w:rsidRPr="00D418F5">
              <w:rPr>
                <w:i/>
                <w:sz w:val="16"/>
                <w:szCs w:val="16"/>
              </w:rPr>
              <w:t>uploaded to the file</w:t>
            </w:r>
            <w:r w:rsidR="005D2165">
              <w:rPr>
                <w:i/>
                <w:sz w:val="16"/>
                <w:szCs w:val="16"/>
              </w:rPr>
              <w:t>s</w:t>
            </w:r>
            <w:r w:rsidR="004D3C92" w:rsidRPr="00D418F5">
              <w:rPr>
                <w:i/>
                <w:sz w:val="16"/>
                <w:szCs w:val="16"/>
              </w:rPr>
              <w:t xml:space="preserve"> section of each mission in WMIRS</w:t>
            </w:r>
            <w:r>
              <w:rPr>
                <w:i/>
                <w:sz w:val="16"/>
                <w:szCs w:val="16"/>
              </w:rPr>
              <w:t xml:space="preserve"> as part of mission close out</w:t>
            </w:r>
            <w:r w:rsidR="005D2165">
              <w:rPr>
                <w:i/>
                <w:sz w:val="16"/>
                <w:szCs w:val="16"/>
              </w:rPr>
              <w:t xml:space="preserve">.  </w:t>
            </w:r>
            <w:r w:rsidR="00EB1B51">
              <w:rPr>
                <w:i/>
                <w:sz w:val="16"/>
                <w:szCs w:val="16"/>
              </w:rPr>
              <w:t>Th</w:t>
            </w:r>
            <w:r w:rsidR="00A45624">
              <w:rPr>
                <w:i/>
                <w:sz w:val="16"/>
                <w:szCs w:val="16"/>
              </w:rPr>
              <w:t>is</w:t>
            </w:r>
            <w:r w:rsidR="00EB1B51">
              <w:rPr>
                <w:i/>
                <w:sz w:val="16"/>
                <w:szCs w:val="16"/>
              </w:rPr>
              <w:t xml:space="preserve"> completed form </w:t>
            </w:r>
            <w:proofErr w:type="gramStart"/>
            <w:r w:rsidR="00EB1B51">
              <w:rPr>
                <w:i/>
                <w:sz w:val="16"/>
                <w:szCs w:val="16"/>
              </w:rPr>
              <w:t>will be uploaded</w:t>
            </w:r>
            <w:proofErr w:type="gramEnd"/>
            <w:r w:rsidR="00EB1B51">
              <w:rPr>
                <w:i/>
                <w:sz w:val="16"/>
                <w:szCs w:val="16"/>
              </w:rPr>
              <w:t xml:space="preserve"> to WMIRS. </w:t>
            </w:r>
            <w:r w:rsidR="005D2165">
              <w:rPr>
                <w:i/>
                <w:sz w:val="16"/>
                <w:szCs w:val="16"/>
              </w:rPr>
              <w:t xml:space="preserve">The Wing Administrator will review the INWG Form 995a upon mission closeout and </w:t>
            </w:r>
            <w:r w:rsidR="00EB1B51">
              <w:rPr>
                <w:i/>
                <w:sz w:val="16"/>
                <w:szCs w:val="16"/>
              </w:rPr>
              <w:t xml:space="preserve">will </w:t>
            </w:r>
            <w:r w:rsidR="005D2165">
              <w:rPr>
                <w:i/>
                <w:sz w:val="16"/>
                <w:szCs w:val="16"/>
              </w:rPr>
              <w:t xml:space="preserve">request missing documentation from the IC.   </w:t>
            </w:r>
          </w:p>
        </w:tc>
      </w:tr>
      <w:tr w:rsidR="00CE6CE8" w:rsidTr="00EB1B51">
        <w:trPr>
          <w:trHeight w:val="917"/>
        </w:trPr>
        <w:tc>
          <w:tcPr>
            <w:tcW w:w="3390" w:type="dxa"/>
          </w:tcPr>
          <w:p w:rsidR="00CE6CE8" w:rsidRPr="005D2165" w:rsidRDefault="00CE6CE8" w:rsidP="00CE6CE8">
            <w:pPr>
              <w:tabs>
                <w:tab w:val="left" w:pos="3591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Mission Number:</w:t>
            </w:r>
          </w:p>
        </w:tc>
        <w:tc>
          <w:tcPr>
            <w:tcW w:w="3390" w:type="dxa"/>
            <w:gridSpan w:val="2"/>
          </w:tcPr>
          <w:p w:rsidR="00CE6CE8" w:rsidRPr="005D2165" w:rsidRDefault="00CE6CE8" w:rsidP="00EB1B51">
            <w:pPr>
              <w:tabs>
                <w:tab w:val="left" w:pos="3591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Incident Commander: </w:t>
            </w:r>
            <w:r>
              <w:rPr>
                <w:i/>
                <w:sz w:val="16"/>
              </w:rPr>
              <w:t>(may also list other key staff if</w:t>
            </w:r>
            <w:r w:rsidRPr="00CE6CE8">
              <w:rPr>
                <w:i/>
                <w:sz w:val="16"/>
              </w:rPr>
              <w:t xml:space="preserve"> pertinent</w:t>
            </w:r>
            <w:r>
              <w:rPr>
                <w:b/>
                <w:sz w:val="16"/>
              </w:rPr>
              <w:t>)</w:t>
            </w:r>
            <w:r w:rsidRPr="00CE6CE8">
              <w:rPr>
                <w:b/>
                <w:sz w:val="16"/>
              </w:rPr>
              <w:t xml:space="preserve"> </w:t>
            </w:r>
          </w:p>
        </w:tc>
        <w:tc>
          <w:tcPr>
            <w:tcW w:w="3390" w:type="dxa"/>
          </w:tcPr>
          <w:p w:rsidR="00CE6CE8" w:rsidRPr="005D2165" w:rsidRDefault="00CE6CE8" w:rsidP="00EB1B51">
            <w:pPr>
              <w:tabs>
                <w:tab w:val="left" w:pos="3591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Type: </w:t>
            </w:r>
            <w:r w:rsidRPr="00CE6CE8">
              <w:rPr>
                <w:i/>
                <w:sz w:val="16"/>
              </w:rPr>
              <w:t>(real world, exercise, monthly aircrew/ground training, activity</w:t>
            </w:r>
            <w:r>
              <w:rPr>
                <w:b/>
                <w:sz w:val="16"/>
              </w:rPr>
              <w:t>)</w:t>
            </w:r>
          </w:p>
        </w:tc>
      </w:tr>
      <w:tr w:rsidR="00DA360B" w:rsidTr="00EB1B51">
        <w:trPr>
          <w:trHeight w:val="4093"/>
        </w:trPr>
        <w:tc>
          <w:tcPr>
            <w:tcW w:w="10170" w:type="dxa"/>
            <w:gridSpan w:val="4"/>
          </w:tcPr>
          <w:p w:rsidR="00DA360B" w:rsidRPr="006A52B5" w:rsidRDefault="00DA360B" w:rsidP="00DA360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MINIMUM MANDATORY DOCUMENTATION</w:t>
            </w:r>
          </w:p>
          <w:p w:rsidR="00DA360B" w:rsidRPr="00C562B0" w:rsidRDefault="00DA360B" w:rsidP="00DA360B">
            <w:pPr>
              <w:rPr>
                <w:sz w:val="20"/>
                <w:szCs w:val="20"/>
                <w:u w:val="single"/>
              </w:rPr>
            </w:pPr>
          </w:p>
          <w:p w:rsidR="00DA360B" w:rsidRDefault="00D512F0" w:rsidP="00DA360B">
            <w:pPr>
              <w:ind w:left="252" w:hanging="252"/>
              <w:rPr>
                <w:i/>
                <w:sz w:val="20"/>
                <w:szCs w:val="20"/>
              </w:rPr>
            </w:pPr>
            <w:r w:rsidRPr="00D512F0">
              <w:rPr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A360B" w:rsidRPr="00C562B0">
              <w:rPr>
                <w:sz w:val="20"/>
                <w:szCs w:val="20"/>
                <w:u w:val="single"/>
              </w:rPr>
              <w:instrText xml:space="preserve"> FORMCHECKBOX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DA360B">
              <w:rPr>
                <w:sz w:val="20"/>
                <w:szCs w:val="20"/>
              </w:rPr>
              <w:t xml:space="preserve"> </w:t>
            </w:r>
            <w:r w:rsidR="00DA360B" w:rsidRPr="005D2165">
              <w:rPr>
                <w:b/>
                <w:sz w:val="20"/>
                <w:szCs w:val="20"/>
              </w:rPr>
              <w:t>ICS 201 or full Incident Action Plan (IAP).</w:t>
            </w:r>
            <w:r w:rsidR="00DA360B">
              <w:rPr>
                <w:sz w:val="20"/>
                <w:szCs w:val="20"/>
              </w:rPr>
              <w:t xml:space="preserve">  </w:t>
            </w:r>
            <w:r w:rsidR="00DA360B" w:rsidRPr="005D2165">
              <w:rPr>
                <w:i/>
                <w:sz w:val="20"/>
                <w:szCs w:val="20"/>
                <w:u w:val="single"/>
              </w:rPr>
              <w:t xml:space="preserve">Required </w:t>
            </w:r>
            <w:r w:rsidR="00DA360B">
              <w:rPr>
                <w:i/>
                <w:sz w:val="20"/>
                <w:szCs w:val="20"/>
              </w:rPr>
              <w:t xml:space="preserve">for exercises and real-world mission response.  Training activities or recurring training mission numbers (such as monthly aircrew training) only require a copy of the Operations Order.  </w:t>
            </w:r>
          </w:p>
          <w:p w:rsidR="00DA360B" w:rsidRDefault="00DA360B" w:rsidP="00DA360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an exercise or real-world mission?  (Y/N)  If “Yes” is an ICS 201/IAP present? (Y/N)</w:t>
            </w:r>
          </w:p>
          <w:p w:rsidR="00DA360B" w:rsidRPr="005D2165" w:rsidRDefault="00DA360B" w:rsidP="00DA360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D2165">
              <w:rPr>
                <w:sz w:val="20"/>
                <w:szCs w:val="20"/>
              </w:rPr>
              <w:t>Is this a training activity? (Y/N).  If “Yes”, is the Operations Order present?</w:t>
            </w:r>
            <w:r>
              <w:rPr>
                <w:sz w:val="20"/>
                <w:szCs w:val="20"/>
              </w:rPr>
              <w:t xml:space="preserve"> (Y/N)</w:t>
            </w:r>
            <w:r w:rsidRPr="005D2165">
              <w:rPr>
                <w:sz w:val="20"/>
                <w:szCs w:val="20"/>
              </w:rPr>
              <w:t xml:space="preserve"> </w:t>
            </w:r>
          </w:p>
          <w:p w:rsidR="00DA360B" w:rsidRDefault="00DA360B" w:rsidP="00DA360B">
            <w:pPr>
              <w:rPr>
                <w:sz w:val="20"/>
                <w:szCs w:val="20"/>
              </w:rPr>
            </w:pPr>
          </w:p>
          <w:p w:rsidR="00DA360B" w:rsidRDefault="00D512F0" w:rsidP="00DA360B">
            <w:pPr>
              <w:ind w:left="252" w:hanging="252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DA360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DA360B">
              <w:rPr>
                <w:sz w:val="20"/>
                <w:szCs w:val="20"/>
              </w:rPr>
              <w:t xml:space="preserve"> </w:t>
            </w:r>
            <w:r w:rsidR="00DA360B" w:rsidRPr="005D2165">
              <w:rPr>
                <w:b/>
                <w:sz w:val="20"/>
                <w:szCs w:val="20"/>
              </w:rPr>
              <w:t>IC Log.</w:t>
            </w:r>
            <w:r w:rsidR="00DA360B">
              <w:rPr>
                <w:sz w:val="20"/>
                <w:szCs w:val="20"/>
              </w:rPr>
              <w:t xml:space="preserve">    </w:t>
            </w:r>
            <w:r w:rsidR="00DA360B" w:rsidRPr="005D2165">
              <w:rPr>
                <w:i/>
                <w:sz w:val="20"/>
                <w:szCs w:val="20"/>
                <w:u w:val="single"/>
              </w:rPr>
              <w:t>Required</w:t>
            </w:r>
            <w:r w:rsidR="00DA360B">
              <w:rPr>
                <w:i/>
                <w:sz w:val="20"/>
                <w:szCs w:val="20"/>
              </w:rPr>
              <w:t xml:space="preserve"> for exercises and real-world mission response.  Training activities or recurring training mission numbers (such as monthly aircrew training) only require a copy of the Operations Order.  </w:t>
            </w:r>
          </w:p>
          <w:p w:rsidR="00DA360B" w:rsidRDefault="00DA360B" w:rsidP="00DA360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IC Log required?  (Y/N)  If “Yes”, is the IC Log present?  (Y/N)</w:t>
            </w:r>
          </w:p>
          <w:p w:rsidR="00DA360B" w:rsidRDefault="00DA360B" w:rsidP="00DA360B">
            <w:pPr>
              <w:rPr>
                <w:sz w:val="20"/>
                <w:szCs w:val="20"/>
              </w:rPr>
            </w:pPr>
          </w:p>
          <w:p w:rsidR="00DA360B" w:rsidRDefault="00D512F0" w:rsidP="00DA360B">
            <w:pPr>
              <w:rPr>
                <w:sz w:val="20"/>
                <w:szCs w:val="20"/>
              </w:rPr>
            </w:pPr>
            <w:r w:rsidRPr="006A52B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DA360B" w:rsidRPr="006A52B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6A52B5">
              <w:rPr>
                <w:b/>
                <w:sz w:val="20"/>
                <w:szCs w:val="20"/>
              </w:rPr>
              <w:fldChar w:fldCharType="end"/>
            </w:r>
            <w:bookmarkEnd w:id="2"/>
            <w:r w:rsidR="00DA360B" w:rsidRPr="006A52B5">
              <w:rPr>
                <w:b/>
                <w:sz w:val="20"/>
                <w:szCs w:val="20"/>
              </w:rPr>
              <w:t xml:space="preserve"> ICS 211 or other Personnel Register.</w:t>
            </w:r>
            <w:r w:rsidR="00DA360B">
              <w:rPr>
                <w:sz w:val="20"/>
                <w:szCs w:val="20"/>
              </w:rPr>
              <w:t xml:space="preserve">  </w:t>
            </w:r>
            <w:r w:rsidR="00DA360B" w:rsidRPr="005D2165">
              <w:rPr>
                <w:i/>
                <w:sz w:val="20"/>
                <w:szCs w:val="20"/>
                <w:u w:val="single"/>
              </w:rPr>
              <w:t>Required.</w:t>
            </w:r>
            <w:r w:rsidR="00DA360B">
              <w:rPr>
                <w:sz w:val="20"/>
                <w:szCs w:val="20"/>
              </w:rPr>
              <w:t xml:space="preserve">  </w:t>
            </w:r>
          </w:p>
          <w:p w:rsidR="00DA360B" w:rsidRDefault="00D56263" w:rsidP="00DA360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 personnel register</w:t>
            </w:r>
            <w:r w:rsidR="00DA360B">
              <w:rPr>
                <w:sz w:val="20"/>
                <w:szCs w:val="20"/>
              </w:rPr>
              <w:t xml:space="preserve"> present? (Y/N)</w:t>
            </w:r>
          </w:p>
          <w:p w:rsidR="00DA360B" w:rsidRDefault="00DA360B" w:rsidP="00DA360B">
            <w:pPr>
              <w:rPr>
                <w:sz w:val="20"/>
                <w:szCs w:val="20"/>
              </w:rPr>
            </w:pPr>
          </w:p>
          <w:p w:rsidR="00DA360B" w:rsidRPr="006A52B5" w:rsidRDefault="004B7CEB" w:rsidP="00DA360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SITUATION-</w:t>
            </w:r>
            <w:r w:rsidR="00DA360B">
              <w:rPr>
                <w:b/>
                <w:sz w:val="20"/>
                <w:szCs w:val="20"/>
                <w:u w:val="single"/>
              </w:rPr>
              <w:t>DEPENDENT DOCUMENTATION</w:t>
            </w:r>
          </w:p>
          <w:p w:rsidR="00DA360B" w:rsidRDefault="00DA360B" w:rsidP="00DA360B">
            <w:pPr>
              <w:rPr>
                <w:sz w:val="20"/>
                <w:szCs w:val="20"/>
              </w:rPr>
            </w:pPr>
          </w:p>
          <w:p w:rsidR="00DA360B" w:rsidRDefault="00D512F0" w:rsidP="00DA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DA360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DA360B">
              <w:rPr>
                <w:sz w:val="20"/>
                <w:szCs w:val="20"/>
              </w:rPr>
              <w:t xml:space="preserve"> </w:t>
            </w:r>
            <w:r w:rsidR="00DA360B" w:rsidRPr="006A52B5">
              <w:rPr>
                <w:b/>
                <w:sz w:val="20"/>
                <w:szCs w:val="20"/>
              </w:rPr>
              <w:t xml:space="preserve">ICS </w:t>
            </w:r>
            <w:proofErr w:type="gramStart"/>
            <w:r w:rsidR="00DA360B" w:rsidRPr="006A52B5">
              <w:rPr>
                <w:b/>
                <w:sz w:val="20"/>
                <w:szCs w:val="20"/>
              </w:rPr>
              <w:t>218  or</w:t>
            </w:r>
            <w:proofErr w:type="gramEnd"/>
            <w:r w:rsidR="00DA360B" w:rsidRPr="006A52B5">
              <w:rPr>
                <w:b/>
                <w:sz w:val="20"/>
                <w:szCs w:val="20"/>
              </w:rPr>
              <w:t xml:space="preserve"> other Vehicle Register.</w:t>
            </w:r>
            <w:r w:rsidR="00DA360B">
              <w:rPr>
                <w:sz w:val="20"/>
                <w:szCs w:val="20"/>
              </w:rPr>
              <w:t xml:space="preserve">  </w:t>
            </w:r>
            <w:r w:rsidR="00DA360B" w:rsidRPr="006A52B5">
              <w:rPr>
                <w:i/>
                <w:sz w:val="20"/>
                <w:szCs w:val="20"/>
                <w:u w:val="single"/>
              </w:rPr>
              <w:t xml:space="preserve">Required </w:t>
            </w:r>
            <w:r w:rsidR="00DA360B" w:rsidRPr="006A52B5">
              <w:rPr>
                <w:i/>
                <w:sz w:val="20"/>
                <w:szCs w:val="20"/>
              </w:rPr>
              <w:t>if ground reimbursement requested.</w:t>
            </w:r>
            <w:r w:rsidR="00DA360B">
              <w:rPr>
                <w:sz w:val="20"/>
                <w:szCs w:val="20"/>
              </w:rPr>
              <w:t xml:space="preserve">  </w:t>
            </w:r>
          </w:p>
          <w:p w:rsidR="00DA360B" w:rsidRDefault="00DA360B" w:rsidP="00DA360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 w:rsidRPr="00C5430F">
              <w:rPr>
                <w:sz w:val="20"/>
                <w:szCs w:val="20"/>
              </w:rPr>
              <w:t>Were</w:t>
            </w:r>
            <w:proofErr w:type="gramEnd"/>
            <w:r w:rsidRPr="00C5430F">
              <w:rPr>
                <w:sz w:val="20"/>
                <w:szCs w:val="20"/>
              </w:rPr>
              <w:t xml:space="preserve"> ground 108s submitted?  (Y/N)   If </w:t>
            </w:r>
            <w:proofErr w:type="gramStart"/>
            <w:r w:rsidRPr="00C5430F">
              <w:rPr>
                <w:sz w:val="20"/>
                <w:szCs w:val="20"/>
              </w:rPr>
              <w:t>Yes</w:t>
            </w:r>
            <w:proofErr w:type="gramEnd"/>
            <w:r w:rsidRPr="00C5430F">
              <w:rPr>
                <w:sz w:val="20"/>
                <w:szCs w:val="20"/>
              </w:rPr>
              <w:t xml:space="preserve">, was a </w:t>
            </w:r>
            <w:r w:rsidR="00C5430F">
              <w:rPr>
                <w:sz w:val="20"/>
                <w:szCs w:val="20"/>
              </w:rPr>
              <w:t>register of ground vehicles</w:t>
            </w:r>
            <w:r w:rsidRPr="00C5430F">
              <w:rPr>
                <w:sz w:val="20"/>
                <w:szCs w:val="20"/>
              </w:rPr>
              <w:t xml:space="preserve"> uploaded?  (Y/N)</w:t>
            </w:r>
          </w:p>
          <w:p w:rsidR="00C5430F" w:rsidRPr="00C5430F" w:rsidRDefault="00C5430F" w:rsidP="00DA360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Were</w:t>
            </w:r>
            <w:proofErr w:type="gramEnd"/>
            <w:r>
              <w:rPr>
                <w:sz w:val="20"/>
                <w:szCs w:val="20"/>
              </w:rPr>
              <w:t xml:space="preserve"> air 108s submitted? (Y/N)  </w:t>
            </w:r>
            <w:proofErr w:type="gramStart"/>
            <w:r>
              <w:rPr>
                <w:sz w:val="20"/>
                <w:szCs w:val="20"/>
              </w:rPr>
              <w:t>If  “</w:t>
            </w:r>
            <w:proofErr w:type="gramEnd"/>
            <w:r>
              <w:rPr>
                <w:sz w:val="20"/>
                <w:szCs w:val="20"/>
              </w:rPr>
              <w:t>Yes”, was a register of aircraft uploaded? (Y/N)</w:t>
            </w:r>
          </w:p>
          <w:p w:rsidR="00DA360B" w:rsidRDefault="00DA360B" w:rsidP="00DA360B">
            <w:pPr>
              <w:rPr>
                <w:sz w:val="20"/>
                <w:szCs w:val="20"/>
              </w:rPr>
            </w:pPr>
          </w:p>
          <w:p w:rsidR="00DA360B" w:rsidRDefault="00D512F0" w:rsidP="00DA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DA360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DA360B">
              <w:rPr>
                <w:sz w:val="20"/>
                <w:szCs w:val="20"/>
              </w:rPr>
              <w:t xml:space="preserve"> </w:t>
            </w:r>
            <w:r w:rsidR="00DA360B" w:rsidRPr="006A52B5">
              <w:rPr>
                <w:b/>
                <w:sz w:val="20"/>
                <w:szCs w:val="20"/>
              </w:rPr>
              <w:t>CAPF 104s (Mission Flight Plan)</w:t>
            </w:r>
            <w:r w:rsidR="00DA360B">
              <w:rPr>
                <w:b/>
                <w:sz w:val="20"/>
                <w:szCs w:val="20"/>
              </w:rPr>
              <w:t xml:space="preserve">.  </w:t>
            </w:r>
            <w:r w:rsidR="00DA360B" w:rsidRPr="006A52B5">
              <w:rPr>
                <w:i/>
                <w:sz w:val="20"/>
                <w:szCs w:val="20"/>
                <w:u w:val="single"/>
              </w:rPr>
              <w:t xml:space="preserve">Required </w:t>
            </w:r>
            <w:r w:rsidR="00DA360B" w:rsidRPr="006A52B5">
              <w:rPr>
                <w:i/>
                <w:sz w:val="20"/>
                <w:szCs w:val="20"/>
              </w:rPr>
              <w:t xml:space="preserve">if Air Sorties were released. </w:t>
            </w:r>
          </w:p>
          <w:p w:rsidR="008C2D34" w:rsidRDefault="00DA360B" w:rsidP="00DA360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360B">
              <w:rPr>
                <w:sz w:val="20"/>
                <w:szCs w:val="20"/>
              </w:rPr>
              <w:t xml:space="preserve">Were air sorties released?  (Y/N)  </w:t>
            </w:r>
          </w:p>
          <w:p w:rsidR="00DA360B" w:rsidRPr="00DA360B" w:rsidRDefault="00DA360B" w:rsidP="00DA360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360B">
              <w:rPr>
                <w:sz w:val="20"/>
                <w:szCs w:val="20"/>
              </w:rPr>
              <w:t xml:space="preserve">If “Yes”, </w:t>
            </w:r>
            <w:proofErr w:type="gramStart"/>
            <w:r w:rsidRPr="00DA360B">
              <w:rPr>
                <w:sz w:val="20"/>
                <w:szCs w:val="20"/>
              </w:rPr>
              <w:t>were 104</w:t>
            </w:r>
            <w:r w:rsidR="008D79BB">
              <w:rPr>
                <w:sz w:val="20"/>
                <w:szCs w:val="20"/>
              </w:rPr>
              <w:t>s entered</w:t>
            </w:r>
            <w:proofErr w:type="gramEnd"/>
            <w:r w:rsidR="008D79BB">
              <w:rPr>
                <w:sz w:val="20"/>
                <w:szCs w:val="20"/>
              </w:rPr>
              <w:t xml:space="preserve"> electronically into WMIRS?</w:t>
            </w:r>
            <w:r w:rsidRPr="00DA360B">
              <w:rPr>
                <w:sz w:val="20"/>
                <w:szCs w:val="20"/>
              </w:rPr>
              <w:t xml:space="preserve">  (Y/N)</w:t>
            </w:r>
          </w:p>
          <w:p w:rsidR="00DA360B" w:rsidRDefault="00DA360B" w:rsidP="00DA360B">
            <w:pPr>
              <w:rPr>
                <w:sz w:val="20"/>
                <w:szCs w:val="20"/>
              </w:rPr>
            </w:pPr>
          </w:p>
          <w:p w:rsidR="008C2D34" w:rsidRDefault="00D512F0" w:rsidP="008C2D3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D3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C2D34">
              <w:rPr>
                <w:sz w:val="20"/>
                <w:szCs w:val="20"/>
              </w:rPr>
              <w:t xml:space="preserve"> </w:t>
            </w:r>
            <w:r w:rsidR="008C2D34" w:rsidRPr="008C2D34">
              <w:rPr>
                <w:b/>
                <w:sz w:val="20"/>
                <w:szCs w:val="20"/>
              </w:rPr>
              <w:t>CAPF 109.</w:t>
            </w:r>
            <w:r w:rsidR="008C2D34">
              <w:rPr>
                <w:sz w:val="20"/>
                <w:szCs w:val="20"/>
              </w:rPr>
              <w:t xml:space="preserve">  </w:t>
            </w:r>
            <w:r w:rsidR="008C2D34" w:rsidRPr="008C2D34">
              <w:rPr>
                <w:i/>
                <w:sz w:val="20"/>
                <w:szCs w:val="20"/>
                <w:u w:val="single"/>
              </w:rPr>
              <w:t>Required</w:t>
            </w:r>
            <w:r w:rsidR="008C2D34">
              <w:rPr>
                <w:i/>
                <w:sz w:val="20"/>
                <w:szCs w:val="20"/>
              </w:rPr>
              <w:t xml:space="preserve"> if </w:t>
            </w:r>
            <w:r w:rsidR="008C2D34" w:rsidRPr="008C2D34">
              <w:rPr>
                <w:i/>
                <w:sz w:val="20"/>
                <w:szCs w:val="20"/>
              </w:rPr>
              <w:t>non-transport</w:t>
            </w:r>
            <w:r w:rsidR="008C2D34">
              <w:rPr>
                <w:i/>
                <w:sz w:val="20"/>
                <w:szCs w:val="20"/>
              </w:rPr>
              <w:t xml:space="preserve"> only,</w:t>
            </w:r>
            <w:r w:rsidR="008C2D34" w:rsidRPr="008C2D34">
              <w:rPr>
                <w:i/>
                <w:sz w:val="20"/>
                <w:szCs w:val="20"/>
              </w:rPr>
              <w:t xml:space="preserve"> ground sorties</w:t>
            </w:r>
            <w:r w:rsidR="008C2D34">
              <w:rPr>
                <w:i/>
                <w:sz w:val="20"/>
                <w:szCs w:val="20"/>
              </w:rPr>
              <w:t xml:space="preserve"> were released.</w:t>
            </w:r>
          </w:p>
          <w:p w:rsidR="008C2D34" w:rsidRDefault="008C2D34" w:rsidP="008C2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it appear that operational ground sorties were released?  (Y/N)</w:t>
            </w:r>
          </w:p>
          <w:p w:rsidR="008C2D34" w:rsidRPr="008C2D34" w:rsidRDefault="008C2D34" w:rsidP="008C2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any CAPF 109s </w:t>
            </w:r>
            <w:r w:rsidR="008D79BB">
              <w:rPr>
                <w:sz w:val="20"/>
                <w:szCs w:val="20"/>
              </w:rPr>
              <w:t>present, and, if so, completed</w:t>
            </w:r>
            <w:r>
              <w:rPr>
                <w:sz w:val="20"/>
                <w:szCs w:val="20"/>
              </w:rPr>
              <w:t xml:space="preserve">  (Y/N)</w:t>
            </w:r>
          </w:p>
          <w:p w:rsidR="008C2D34" w:rsidRDefault="008C2D34" w:rsidP="00DA360B">
            <w:pPr>
              <w:rPr>
                <w:sz w:val="20"/>
                <w:szCs w:val="20"/>
              </w:rPr>
            </w:pPr>
          </w:p>
          <w:p w:rsidR="008C2D34" w:rsidRDefault="00D512F0" w:rsidP="008C2D3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D3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C2D34">
              <w:rPr>
                <w:sz w:val="20"/>
                <w:szCs w:val="20"/>
              </w:rPr>
              <w:t xml:space="preserve"> </w:t>
            </w:r>
            <w:r w:rsidR="008C2D34">
              <w:rPr>
                <w:b/>
                <w:sz w:val="20"/>
                <w:szCs w:val="20"/>
              </w:rPr>
              <w:t>INWGF 959</w:t>
            </w:r>
            <w:r w:rsidR="008C2D34" w:rsidRPr="008C2D34">
              <w:rPr>
                <w:b/>
                <w:sz w:val="20"/>
                <w:szCs w:val="20"/>
              </w:rPr>
              <w:t>.</w:t>
            </w:r>
            <w:r w:rsidR="008C2D34">
              <w:rPr>
                <w:sz w:val="20"/>
                <w:szCs w:val="20"/>
              </w:rPr>
              <w:t xml:space="preserve">  </w:t>
            </w:r>
            <w:r w:rsidR="008C2D34" w:rsidRPr="008C2D34">
              <w:rPr>
                <w:i/>
                <w:sz w:val="20"/>
                <w:szCs w:val="20"/>
                <w:u w:val="single"/>
              </w:rPr>
              <w:t>Required</w:t>
            </w:r>
            <w:r w:rsidR="008C2D34">
              <w:rPr>
                <w:i/>
                <w:sz w:val="20"/>
                <w:szCs w:val="20"/>
              </w:rPr>
              <w:t xml:space="preserve"> if </w:t>
            </w:r>
            <w:r w:rsidR="008C2D34" w:rsidRPr="008C2D34">
              <w:rPr>
                <w:i/>
                <w:sz w:val="20"/>
                <w:szCs w:val="20"/>
              </w:rPr>
              <w:t>non-transport</w:t>
            </w:r>
            <w:r w:rsidR="008C2D34">
              <w:rPr>
                <w:i/>
                <w:sz w:val="20"/>
                <w:szCs w:val="20"/>
              </w:rPr>
              <w:t xml:space="preserve"> only,</w:t>
            </w:r>
            <w:r w:rsidR="008C2D34" w:rsidRPr="008C2D34">
              <w:rPr>
                <w:i/>
                <w:sz w:val="20"/>
                <w:szCs w:val="20"/>
              </w:rPr>
              <w:t xml:space="preserve"> ground sorties</w:t>
            </w:r>
            <w:r w:rsidR="008C2D34">
              <w:rPr>
                <w:i/>
                <w:sz w:val="20"/>
                <w:szCs w:val="20"/>
              </w:rPr>
              <w:t xml:space="preserve"> were released.</w:t>
            </w:r>
          </w:p>
          <w:p w:rsidR="008C2D34" w:rsidRDefault="008C2D34" w:rsidP="008C2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it appear that operational ground sorties were released?  (Y/N)</w:t>
            </w:r>
          </w:p>
          <w:p w:rsidR="008C2D34" w:rsidRPr="008C2D34" w:rsidRDefault="008C2D34" w:rsidP="008C2D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any INWGF </w:t>
            </w:r>
            <w:proofErr w:type="gramStart"/>
            <w:r>
              <w:rPr>
                <w:sz w:val="20"/>
                <w:szCs w:val="20"/>
              </w:rPr>
              <w:t>959’s</w:t>
            </w:r>
            <w:proofErr w:type="gramEnd"/>
            <w:r>
              <w:rPr>
                <w:sz w:val="20"/>
                <w:szCs w:val="20"/>
              </w:rPr>
              <w:t xml:space="preserve"> present</w:t>
            </w:r>
            <w:r w:rsidR="008D79BB">
              <w:rPr>
                <w:sz w:val="20"/>
                <w:szCs w:val="20"/>
              </w:rPr>
              <w:t>, and, if so, are they completed</w:t>
            </w:r>
            <w:r>
              <w:rPr>
                <w:sz w:val="20"/>
                <w:szCs w:val="20"/>
              </w:rPr>
              <w:t>?  (Y/N)</w:t>
            </w:r>
          </w:p>
          <w:p w:rsidR="008C2D34" w:rsidRDefault="008C2D34" w:rsidP="00DA360B">
            <w:pPr>
              <w:rPr>
                <w:sz w:val="20"/>
                <w:szCs w:val="20"/>
              </w:rPr>
            </w:pPr>
          </w:p>
          <w:p w:rsidR="00DA360B" w:rsidRDefault="00D512F0" w:rsidP="00DA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="00DA360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DA360B">
              <w:rPr>
                <w:sz w:val="20"/>
                <w:szCs w:val="20"/>
              </w:rPr>
              <w:t xml:space="preserve"> </w:t>
            </w:r>
            <w:r w:rsidR="00DA360B" w:rsidRPr="00DA360B">
              <w:rPr>
                <w:b/>
                <w:sz w:val="20"/>
                <w:szCs w:val="20"/>
              </w:rPr>
              <w:t>Mission Reimbursement Paperwork.</w:t>
            </w:r>
            <w:r w:rsidR="00DA360B">
              <w:rPr>
                <w:sz w:val="20"/>
                <w:szCs w:val="20"/>
              </w:rPr>
              <w:t xml:space="preserve">  </w:t>
            </w:r>
            <w:r w:rsidR="008C2D34" w:rsidRPr="008C2D34">
              <w:rPr>
                <w:i/>
                <w:sz w:val="20"/>
                <w:szCs w:val="20"/>
                <w:u w:val="single"/>
              </w:rPr>
              <w:t>Required</w:t>
            </w:r>
            <w:r w:rsidR="008C2D34" w:rsidRPr="008C2D34">
              <w:rPr>
                <w:i/>
                <w:sz w:val="20"/>
                <w:szCs w:val="20"/>
              </w:rPr>
              <w:t xml:space="preserve"> if reimbursement requests were submitted</w:t>
            </w:r>
            <w:r w:rsidR="008C2D34">
              <w:rPr>
                <w:sz w:val="20"/>
                <w:szCs w:val="20"/>
              </w:rPr>
              <w:t>.</w:t>
            </w:r>
          </w:p>
          <w:p w:rsidR="008C2D34" w:rsidRDefault="00DA360B" w:rsidP="00DA360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Were requests for reimbursement completed?  (Y/N)  </w:t>
            </w:r>
          </w:p>
          <w:p w:rsidR="00DA360B" w:rsidRPr="00DA360B" w:rsidRDefault="00DA360B" w:rsidP="00DA360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“Yes”, was appropriate mission reimbursement paperwork present? (Y/N)</w:t>
            </w:r>
          </w:p>
          <w:p w:rsidR="00DA360B" w:rsidRDefault="00DA360B" w:rsidP="00DA360B">
            <w:pPr>
              <w:rPr>
                <w:sz w:val="20"/>
                <w:szCs w:val="20"/>
              </w:rPr>
            </w:pPr>
          </w:p>
          <w:p w:rsidR="00DA360B" w:rsidRPr="00D56263" w:rsidRDefault="00D512F0" w:rsidP="004B7CEB">
            <w:pPr>
              <w:ind w:left="252" w:hanging="252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="00DA360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="00DA360B">
              <w:rPr>
                <w:sz w:val="20"/>
                <w:szCs w:val="20"/>
              </w:rPr>
              <w:t xml:space="preserve"> </w:t>
            </w:r>
            <w:r w:rsidR="00DA360B" w:rsidRPr="00D56263">
              <w:rPr>
                <w:b/>
                <w:sz w:val="20"/>
                <w:szCs w:val="20"/>
              </w:rPr>
              <w:t xml:space="preserve">Reports </w:t>
            </w:r>
            <w:r w:rsidR="008C2D34" w:rsidRPr="00D56263">
              <w:rPr>
                <w:b/>
                <w:sz w:val="20"/>
                <w:szCs w:val="20"/>
              </w:rPr>
              <w:t>Required by Controlling Agency</w:t>
            </w:r>
            <w:r w:rsidR="00DA360B" w:rsidRPr="00D56263">
              <w:rPr>
                <w:b/>
                <w:sz w:val="20"/>
                <w:szCs w:val="20"/>
              </w:rPr>
              <w:t xml:space="preserve"> </w:t>
            </w:r>
            <w:r w:rsidR="00DA360B">
              <w:rPr>
                <w:sz w:val="20"/>
                <w:szCs w:val="20"/>
              </w:rPr>
              <w:t>(examples: CAPF 122, SITREP, etc)</w:t>
            </w:r>
            <w:r w:rsidR="00D56263">
              <w:rPr>
                <w:sz w:val="20"/>
                <w:szCs w:val="20"/>
              </w:rPr>
              <w:t xml:space="preserve">.  </w:t>
            </w:r>
            <w:r w:rsidR="00D56263" w:rsidRPr="00D56263">
              <w:rPr>
                <w:i/>
                <w:sz w:val="20"/>
                <w:szCs w:val="20"/>
                <w:u w:val="single"/>
              </w:rPr>
              <w:t xml:space="preserve">Required </w:t>
            </w:r>
            <w:r w:rsidR="00D56263" w:rsidRPr="00D56263">
              <w:rPr>
                <w:i/>
                <w:sz w:val="20"/>
                <w:szCs w:val="20"/>
              </w:rPr>
              <w:t xml:space="preserve">if the overseeing agency requires submission of a </w:t>
            </w:r>
            <w:r w:rsidR="004B7CEB">
              <w:rPr>
                <w:i/>
                <w:sz w:val="20"/>
                <w:szCs w:val="20"/>
              </w:rPr>
              <w:t xml:space="preserve">formal </w:t>
            </w:r>
            <w:r w:rsidR="00D56263" w:rsidRPr="00D56263">
              <w:rPr>
                <w:i/>
                <w:sz w:val="20"/>
                <w:szCs w:val="20"/>
              </w:rPr>
              <w:t xml:space="preserve">report.  </w:t>
            </w:r>
          </w:p>
          <w:p w:rsidR="00D56263" w:rsidRPr="00D56263" w:rsidRDefault="00D56263" w:rsidP="00D5626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any formal reports present in the record? (Y/N)</w:t>
            </w:r>
          </w:p>
          <w:p w:rsidR="00DA360B" w:rsidRDefault="00DA360B" w:rsidP="00DA360B">
            <w:pPr>
              <w:rPr>
                <w:sz w:val="20"/>
                <w:szCs w:val="20"/>
              </w:rPr>
            </w:pPr>
          </w:p>
          <w:p w:rsidR="00DA360B" w:rsidRDefault="00D512F0" w:rsidP="00DA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DA360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DA360B">
              <w:rPr>
                <w:sz w:val="20"/>
                <w:szCs w:val="20"/>
              </w:rPr>
              <w:t xml:space="preserve"> </w:t>
            </w:r>
            <w:r w:rsidR="00D56263" w:rsidRPr="00D56263">
              <w:rPr>
                <w:b/>
                <w:sz w:val="20"/>
                <w:szCs w:val="20"/>
              </w:rPr>
              <w:t>News Release Copies.</w:t>
            </w:r>
            <w:r w:rsidR="00D56263">
              <w:rPr>
                <w:sz w:val="20"/>
                <w:szCs w:val="20"/>
              </w:rPr>
              <w:t xml:space="preserve">  </w:t>
            </w:r>
            <w:proofErr w:type="gramStart"/>
            <w:r w:rsidR="00D56263" w:rsidRPr="00D56263">
              <w:rPr>
                <w:i/>
                <w:sz w:val="20"/>
                <w:szCs w:val="20"/>
                <w:u w:val="single"/>
              </w:rPr>
              <w:t>Required</w:t>
            </w:r>
            <w:r w:rsidR="00D56263" w:rsidRPr="00D56263">
              <w:rPr>
                <w:i/>
                <w:sz w:val="20"/>
                <w:szCs w:val="20"/>
              </w:rPr>
              <w:t xml:space="preserve"> i</w:t>
            </w:r>
            <w:r w:rsidR="00A45624">
              <w:rPr>
                <w:i/>
                <w:sz w:val="20"/>
                <w:szCs w:val="20"/>
              </w:rPr>
              <w:t>f</w:t>
            </w:r>
            <w:r w:rsidR="00D56263" w:rsidRPr="00D56263">
              <w:rPr>
                <w:i/>
                <w:sz w:val="20"/>
                <w:szCs w:val="20"/>
              </w:rPr>
              <w:t xml:space="preserve"> any </w:t>
            </w:r>
            <w:r w:rsidR="00D56263">
              <w:rPr>
                <w:i/>
                <w:sz w:val="20"/>
                <w:szCs w:val="20"/>
              </w:rPr>
              <w:t>releases were</w:t>
            </w:r>
            <w:r w:rsidR="00D56263" w:rsidRPr="00D56263">
              <w:rPr>
                <w:i/>
                <w:sz w:val="20"/>
                <w:szCs w:val="20"/>
              </w:rPr>
              <w:t xml:space="preserve"> completed</w:t>
            </w:r>
            <w:r w:rsidR="00D56263">
              <w:rPr>
                <w:sz w:val="20"/>
                <w:szCs w:val="20"/>
              </w:rPr>
              <w:t>.</w:t>
            </w:r>
            <w:proofErr w:type="gramEnd"/>
          </w:p>
          <w:p w:rsidR="00D56263" w:rsidRPr="00D56263" w:rsidRDefault="00D56263" w:rsidP="00D5626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any news releases present in the record? (Y/N)</w:t>
            </w:r>
          </w:p>
          <w:p w:rsidR="00DA360B" w:rsidRDefault="00DA360B" w:rsidP="00DA360B">
            <w:pPr>
              <w:rPr>
                <w:sz w:val="20"/>
                <w:szCs w:val="20"/>
              </w:rPr>
            </w:pPr>
          </w:p>
          <w:p w:rsidR="00DA360B" w:rsidRDefault="00D512F0" w:rsidP="00DA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="00DA360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DA360B">
              <w:rPr>
                <w:sz w:val="20"/>
                <w:szCs w:val="20"/>
              </w:rPr>
              <w:t xml:space="preserve"> </w:t>
            </w:r>
            <w:r w:rsidR="00DA360B" w:rsidRPr="00CE6CE8">
              <w:rPr>
                <w:b/>
                <w:sz w:val="20"/>
                <w:szCs w:val="20"/>
              </w:rPr>
              <w:t>Communications Documentation</w:t>
            </w:r>
            <w:r w:rsidR="00DA360B">
              <w:rPr>
                <w:sz w:val="20"/>
                <w:szCs w:val="20"/>
              </w:rPr>
              <w:t xml:space="preserve"> (radio message forms, radio log, etc.)</w:t>
            </w:r>
            <w:r w:rsidR="00CE6CE8">
              <w:rPr>
                <w:sz w:val="20"/>
                <w:szCs w:val="20"/>
              </w:rPr>
              <w:t xml:space="preserve">.  </w:t>
            </w:r>
            <w:r w:rsidR="00CE6CE8" w:rsidRPr="00CE6CE8">
              <w:rPr>
                <w:sz w:val="20"/>
                <w:szCs w:val="20"/>
                <w:u w:val="single"/>
              </w:rPr>
              <w:t>Required</w:t>
            </w:r>
            <w:r w:rsidR="00CE6CE8">
              <w:rPr>
                <w:sz w:val="20"/>
                <w:szCs w:val="20"/>
              </w:rPr>
              <w:t xml:space="preserve"> if documentation exists.  </w:t>
            </w:r>
          </w:p>
          <w:p w:rsidR="00DA360B" w:rsidRPr="005D2165" w:rsidRDefault="00CE6CE8" w:rsidP="00CE6CE8">
            <w:pPr>
              <w:pStyle w:val="ListParagraph"/>
              <w:numPr>
                <w:ilvl w:val="0"/>
                <w:numId w:val="7"/>
              </w:numPr>
              <w:rPr>
                <w:b/>
                <w:sz w:val="16"/>
              </w:rPr>
            </w:pPr>
            <w:r>
              <w:rPr>
                <w:sz w:val="20"/>
                <w:szCs w:val="20"/>
              </w:rPr>
              <w:t>Is there any available communication documentation present? (Y/N)</w:t>
            </w:r>
          </w:p>
        </w:tc>
      </w:tr>
      <w:tr w:rsidR="00EB1B51" w:rsidTr="00EB1B51">
        <w:trPr>
          <w:trHeight w:val="530"/>
        </w:trPr>
        <w:tc>
          <w:tcPr>
            <w:tcW w:w="5085" w:type="dxa"/>
            <w:gridSpan w:val="2"/>
          </w:tcPr>
          <w:p w:rsidR="00EB1B51" w:rsidRPr="00EB1B51" w:rsidRDefault="004B7CEB" w:rsidP="004B7CEB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Review Completed by (normally INWG/WA)</w:t>
            </w:r>
            <w:r w:rsidR="00EB1B51" w:rsidRPr="00EB1B51">
              <w:rPr>
                <w:b/>
                <w:sz w:val="16"/>
              </w:rPr>
              <w:t xml:space="preserve">: </w:t>
            </w:r>
          </w:p>
        </w:tc>
        <w:tc>
          <w:tcPr>
            <w:tcW w:w="5085" w:type="dxa"/>
            <w:gridSpan w:val="2"/>
          </w:tcPr>
          <w:p w:rsidR="00EB1B51" w:rsidRPr="00EB1B51" w:rsidRDefault="00EB1B51" w:rsidP="00D418F5">
            <w:pPr>
              <w:jc w:val="both"/>
              <w:rPr>
                <w:b/>
                <w:sz w:val="16"/>
              </w:rPr>
            </w:pPr>
            <w:r w:rsidRPr="00EB1B51">
              <w:rPr>
                <w:b/>
                <w:sz w:val="16"/>
              </w:rPr>
              <w:t>Review completed on:</w:t>
            </w:r>
          </w:p>
        </w:tc>
      </w:tr>
      <w:tr w:rsidR="00EB1B51" w:rsidTr="00C90D8B">
        <w:trPr>
          <w:trHeight w:val="530"/>
        </w:trPr>
        <w:tc>
          <w:tcPr>
            <w:tcW w:w="10170" w:type="dxa"/>
            <w:gridSpan w:val="4"/>
            <w:tcBorders>
              <w:bottom w:val="single" w:sz="4" w:space="0" w:color="auto"/>
            </w:tcBorders>
          </w:tcPr>
          <w:p w:rsidR="00EB1B51" w:rsidRPr="00EB1B51" w:rsidRDefault="00EB1B51" w:rsidP="00D418F5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COMMENTS:  </w:t>
            </w:r>
          </w:p>
        </w:tc>
      </w:tr>
    </w:tbl>
    <w:p w:rsidR="00C562B0" w:rsidRDefault="00C562B0"/>
    <w:sectPr w:rsidR="00C562B0" w:rsidSect="00EB1B5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E90" w:rsidRDefault="008D3E90">
      <w:r>
        <w:separator/>
      </w:r>
    </w:p>
  </w:endnote>
  <w:endnote w:type="continuationSeparator" w:id="0">
    <w:p w:rsidR="008D3E90" w:rsidRDefault="008D3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0F" w:rsidRPr="00EB1B51" w:rsidRDefault="00C5430F">
    <w:pPr>
      <w:pStyle w:val="Footer"/>
      <w:rPr>
        <w:sz w:val="20"/>
        <w:szCs w:val="16"/>
      </w:rPr>
    </w:pPr>
    <w:r w:rsidRPr="00EB1B51">
      <w:rPr>
        <w:sz w:val="20"/>
        <w:szCs w:val="16"/>
      </w:rPr>
      <w:t>INWGF 995a</w:t>
    </w:r>
    <w:r w:rsidRPr="00EB1B51">
      <w:rPr>
        <w:sz w:val="20"/>
        <w:szCs w:val="16"/>
      </w:rPr>
      <w:tab/>
    </w:r>
    <w:r w:rsidR="00533839">
      <w:rPr>
        <w:sz w:val="20"/>
        <w:szCs w:val="16"/>
      </w:rPr>
      <w:t>1</w:t>
    </w:r>
    <w:r w:rsidRPr="00EB1B51">
      <w:rPr>
        <w:sz w:val="20"/>
        <w:szCs w:val="16"/>
      </w:rPr>
      <w:t>5 Jan 201</w:t>
    </w:r>
    <w:r>
      <w:rPr>
        <w:sz w:val="20"/>
        <w:szCs w:val="16"/>
      </w:rPr>
      <w:t>3</w:t>
    </w:r>
    <w:r w:rsidRPr="00EB1B51">
      <w:rPr>
        <w:sz w:val="20"/>
        <w:szCs w:val="16"/>
      </w:rPr>
      <w:tab/>
      <w:t>OPR: 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E90" w:rsidRDefault="008D3E90">
      <w:r>
        <w:separator/>
      </w:r>
    </w:p>
  </w:footnote>
  <w:footnote w:type="continuationSeparator" w:id="0">
    <w:p w:rsidR="008D3E90" w:rsidRDefault="008D3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D34"/>
    <w:multiLevelType w:val="hybridMultilevel"/>
    <w:tmpl w:val="600639C6"/>
    <w:lvl w:ilvl="0" w:tplc="4AE0EEEC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">
    <w:nsid w:val="27A65057"/>
    <w:multiLevelType w:val="hybridMultilevel"/>
    <w:tmpl w:val="B6EAE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003D7"/>
    <w:multiLevelType w:val="hybridMultilevel"/>
    <w:tmpl w:val="3DEAC3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94955"/>
    <w:multiLevelType w:val="hybridMultilevel"/>
    <w:tmpl w:val="04908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A7063"/>
    <w:multiLevelType w:val="hybridMultilevel"/>
    <w:tmpl w:val="022CC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074B5"/>
    <w:multiLevelType w:val="hybridMultilevel"/>
    <w:tmpl w:val="45822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22B0D"/>
    <w:multiLevelType w:val="hybridMultilevel"/>
    <w:tmpl w:val="A20077A0"/>
    <w:lvl w:ilvl="0" w:tplc="E98C4F0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displayBackgroundShape/>
  <w:proofState w:spelling="clean" w:grammar="clean"/>
  <w:stylePaneFormatFilter w:val="3F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2B0"/>
    <w:rsid w:val="000347BB"/>
    <w:rsid w:val="00074FA0"/>
    <w:rsid w:val="0025764E"/>
    <w:rsid w:val="002965C0"/>
    <w:rsid w:val="00354E67"/>
    <w:rsid w:val="00396833"/>
    <w:rsid w:val="003C0C8B"/>
    <w:rsid w:val="0043411B"/>
    <w:rsid w:val="004B7CEB"/>
    <w:rsid w:val="004D3C92"/>
    <w:rsid w:val="00533839"/>
    <w:rsid w:val="00596BED"/>
    <w:rsid w:val="005D2165"/>
    <w:rsid w:val="006A02C9"/>
    <w:rsid w:val="006A52B5"/>
    <w:rsid w:val="006C3260"/>
    <w:rsid w:val="006C610B"/>
    <w:rsid w:val="00756DBF"/>
    <w:rsid w:val="007E213E"/>
    <w:rsid w:val="008C2D34"/>
    <w:rsid w:val="008D3E90"/>
    <w:rsid w:val="008D79BB"/>
    <w:rsid w:val="00936B69"/>
    <w:rsid w:val="009A4911"/>
    <w:rsid w:val="00A45624"/>
    <w:rsid w:val="00A76633"/>
    <w:rsid w:val="00B712A9"/>
    <w:rsid w:val="00C5430F"/>
    <w:rsid w:val="00C562B0"/>
    <w:rsid w:val="00C90D8B"/>
    <w:rsid w:val="00CE6CE8"/>
    <w:rsid w:val="00CF53E7"/>
    <w:rsid w:val="00D0110E"/>
    <w:rsid w:val="00D418F5"/>
    <w:rsid w:val="00D512F0"/>
    <w:rsid w:val="00D56263"/>
    <w:rsid w:val="00D863D2"/>
    <w:rsid w:val="00DA360B"/>
    <w:rsid w:val="00DB5335"/>
    <w:rsid w:val="00E57D75"/>
    <w:rsid w:val="00E7636F"/>
    <w:rsid w:val="00EB1B51"/>
    <w:rsid w:val="00EB2F8D"/>
    <w:rsid w:val="00EF778C"/>
    <w:rsid w:val="00F4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3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66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66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A360B"/>
    <w:pPr>
      <w:ind w:left="720"/>
      <w:contextualSpacing/>
    </w:pPr>
  </w:style>
  <w:style w:type="character" w:styleId="CommentReference">
    <w:name w:val="annotation reference"/>
    <w:basedOn w:val="DefaultParagraphFont"/>
    <w:rsid w:val="00A456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56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5624"/>
  </w:style>
  <w:style w:type="paragraph" w:styleId="CommentSubject">
    <w:name w:val="annotation subject"/>
    <w:basedOn w:val="CommentText"/>
    <w:next w:val="CommentText"/>
    <w:link w:val="CommentSubjectChar"/>
    <w:rsid w:val="00A45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5624"/>
    <w:rPr>
      <w:b/>
      <w:bCs/>
    </w:rPr>
  </w:style>
  <w:style w:type="paragraph" w:styleId="BalloonText">
    <w:name w:val="Balloon Text"/>
    <w:basedOn w:val="Normal"/>
    <w:link w:val="BalloonTextChar"/>
    <w:rsid w:val="00A45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0DF00BEFAA94188AEF1F98E3B7CBF" ma:contentTypeVersion="2" ma:contentTypeDescription="Create a new document." ma:contentTypeScope="" ma:versionID="a38caa8f76177a614ea1a669e9c027c4">
  <xsd:schema xmlns:xsd="http://www.w3.org/2001/XMLSchema" xmlns:xs="http://www.w3.org/2001/XMLSchema" xmlns:p="http://schemas.microsoft.com/office/2006/metadata/properties" xmlns:ns2="6aee9d8d-582c-4d3f-af0f-3e1be13fb4c8" targetNamespace="http://schemas.microsoft.com/office/2006/metadata/properties" ma:root="true" ma:fieldsID="7a66fa1c773f1116866a0bf9725742fe" ns2:_="">
    <xsd:import namespace="6aee9d8d-582c-4d3f-af0f-3e1be13fb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e9d8d-582c-4d3f-af0f-3e1be13fb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161541-7D67-413D-960E-236836093E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92DCAC-7842-4721-9CCC-266C6D946949}"/>
</file>

<file path=customXml/itemProps3.xml><?xml version="1.0" encoding="utf-8"?>
<ds:datastoreItem xmlns:ds="http://schemas.openxmlformats.org/officeDocument/2006/customXml" ds:itemID="{7AD98062-5709-4553-B7A1-567770BC5BF6}"/>
</file>

<file path=customXml/itemProps4.xml><?xml version="1.0" encoding="utf-8"?>
<ds:datastoreItem xmlns:ds="http://schemas.openxmlformats.org/officeDocument/2006/customXml" ds:itemID="{6F716396-8368-475A-9B7F-C0D1E79C38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498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WING INCIDENT DOCUMENTATION CHECKLIST</vt:lpstr>
    </vt:vector>
  </TitlesOfParts>
  <Company>Southern Indiana Group - Civil Air Patrol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WING INCIDENT DOCUMENTATION CHECKLIST</dc:title>
  <dc:subject/>
  <dc:creator>Commander</dc:creator>
  <cp:keywords/>
  <cp:lastModifiedBy>Rgriffith</cp:lastModifiedBy>
  <cp:revision>3</cp:revision>
  <dcterms:created xsi:type="dcterms:W3CDTF">2013-01-15T15:03:00Z</dcterms:created>
  <dcterms:modified xsi:type="dcterms:W3CDTF">2013-01-15T15:09:00Z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0x0101007A70DF00BEFAA94188AEF1F98E3B7CBF</vt:lpwstr>
  </property>
</Properties>
</file>